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DA" w:rsidRPr="00BB203F" w:rsidRDefault="00D63FDA" w:rsidP="00A41711">
      <w:pPr>
        <w:spacing w:line="320" w:lineRule="exact"/>
        <w:jc w:val="center"/>
        <w:rPr>
          <w:rFonts w:asciiTheme="majorHAnsi" w:hAnsiTheme="majorHAnsi" w:cstheme="majorHAnsi"/>
          <w:b/>
          <w:lang w:val="pt-BR"/>
        </w:rPr>
      </w:pPr>
      <w:bookmarkStart w:id="0" w:name="_GoBack"/>
      <w:bookmarkEnd w:id="0"/>
      <w:r w:rsidRPr="00BB203F">
        <w:rPr>
          <w:rFonts w:asciiTheme="majorHAnsi" w:hAnsiTheme="majorHAnsi" w:cstheme="majorHAnsi"/>
          <w:b/>
          <w:lang w:val="pt-BR"/>
        </w:rPr>
        <w:t>INSCRIÇÃO PARA SESSÃO DE PÔSTERES</w:t>
      </w:r>
    </w:p>
    <w:p w:rsidR="00D63FDA" w:rsidRPr="00333693" w:rsidRDefault="00D63FDA" w:rsidP="00A41711">
      <w:pPr>
        <w:spacing w:line="320" w:lineRule="exact"/>
        <w:rPr>
          <w:rFonts w:asciiTheme="majorHAnsi" w:hAnsiTheme="majorHAnsi" w:cstheme="majorHAnsi"/>
          <w:lang w:val="pt-BR"/>
        </w:rPr>
      </w:pPr>
    </w:p>
    <w:p w:rsidR="00D63FDA" w:rsidRPr="00333693" w:rsidRDefault="00D63FDA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 xml:space="preserve">Neste simpósio, haverá um horário para a apresentação de pôsteres e troca de informações entre os participantes. </w:t>
      </w:r>
      <w:r w:rsidR="004E2171" w:rsidRPr="00333693">
        <w:rPr>
          <w:rFonts w:asciiTheme="majorHAnsi" w:hAnsiTheme="majorHAnsi" w:cstheme="majorHAnsi"/>
          <w:lang w:val="pt-BR"/>
        </w:rPr>
        <w:t>Criamos também uma categoria para a</w:t>
      </w:r>
      <w:r w:rsidRPr="00333693">
        <w:rPr>
          <w:rFonts w:asciiTheme="majorHAnsi" w:hAnsiTheme="majorHAnsi" w:cstheme="majorHAnsi"/>
          <w:lang w:val="pt-BR"/>
        </w:rPr>
        <w:t xml:space="preserve">presentações sobre instituições de ensino de língua japonesa, atividades e situação do ensino de língua japonesa na América do Sul, além das de pesquisa. </w:t>
      </w:r>
    </w:p>
    <w:p w:rsidR="00D63FDA" w:rsidRPr="00333693" w:rsidRDefault="00D63FDA" w:rsidP="00A41711">
      <w:pPr>
        <w:spacing w:line="320" w:lineRule="exact"/>
        <w:rPr>
          <w:rFonts w:asciiTheme="majorHAnsi" w:hAnsiTheme="majorHAnsi" w:cstheme="majorHAnsi"/>
          <w:lang w:val="pt-BR"/>
        </w:rPr>
      </w:pPr>
    </w:p>
    <w:p w:rsidR="00D63FDA" w:rsidRPr="00333693" w:rsidRDefault="00D63FDA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Data: 27 de agosto de 2017 (domingo)</w:t>
      </w:r>
    </w:p>
    <w:p w:rsidR="00D63FDA" w:rsidRPr="00333693" w:rsidRDefault="00D63FDA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Horário: 9h00-10h30 (90 minutos)</w:t>
      </w:r>
    </w:p>
    <w:p w:rsidR="00D63FDA" w:rsidRPr="00333693" w:rsidRDefault="00F16F09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Tema: Pesquisas sobre a teoria e a prática, apresentação de atividades</w:t>
      </w:r>
      <w:r w:rsidR="004E2171" w:rsidRPr="00333693">
        <w:rPr>
          <w:rFonts w:asciiTheme="majorHAnsi" w:hAnsiTheme="majorHAnsi" w:cstheme="majorHAnsi"/>
          <w:lang w:val="pt-BR"/>
        </w:rPr>
        <w:t>/materiais</w:t>
      </w:r>
      <w:r w:rsidRPr="00333693">
        <w:rPr>
          <w:rFonts w:asciiTheme="majorHAnsi" w:hAnsiTheme="majorHAnsi" w:cstheme="majorHAnsi"/>
          <w:lang w:val="pt-BR"/>
        </w:rPr>
        <w:t xml:space="preserve"> e de instituições de ensino de língua japonesa na América do Sul. </w:t>
      </w:r>
    </w:p>
    <w:p w:rsidR="00AB0FC3" w:rsidRPr="00333693" w:rsidRDefault="00AB0FC3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 xml:space="preserve">Categorias: 1. Apresentação de pesquisa e relatórios sobre a prática; 2. </w:t>
      </w:r>
      <w:r w:rsidR="00F25E98" w:rsidRPr="00333693">
        <w:rPr>
          <w:rFonts w:asciiTheme="majorHAnsi" w:hAnsiTheme="majorHAnsi" w:cstheme="majorHAnsi"/>
          <w:lang w:val="pt-BR"/>
        </w:rPr>
        <w:t>Apresentação de atividades/materiais; 3. Apresentação de instituições</w:t>
      </w:r>
    </w:p>
    <w:p w:rsidR="00F16F09" w:rsidRPr="00333693" w:rsidRDefault="00F16F09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Requisitos: Todos os interessados poderão inscrever os seus trabalhos.</w:t>
      </w:r>
    </w:p>
    <w:p w:rsidR="00D20896" w:rsidRPr="00333693" w:rsidRDefault="00F16F09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Língua para apresentação: Japonês ou português</w:t>
      </w:r>
    </w:p>
    <w:p w:rsidR="00F25E98" w:rsidRPr="00333693" w:rsidRDefault="00BC6A34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Forma</w:t>
      </w:r>
      <w:r w:rsidR="00F25E98" w:rsidRPr="00333693">
        <w:rPr>
          <w:rFonts w:asciiTheme="majorHAnsi" w:hAnsiTheme="majorHAnsi" w:cstheme="majorHAnsi"/>
          <w:lang w:val="pt-BR"/>
        </w:rPr>
        <w:t xml:space="preserve"> de apresentação: </w:t>
      </w:r>
    </w:p>
    <w:p w:rsidR="00F25E98" w:rsidRDefault="00F25E98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O tamanho máximo do pôster deve ser uma folha A1 (</w:t>
      </w:r>
      <w:r w:rsidR="00782BDC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>594mm × 841mm</w:t>
      </w:r>
      <w:r w:rsidR="00782BDC" w:rsidRPr="00333693">
        <w:rPr>
          <w:rFonts w:asciiTheme="majorHAnsi" w:hAnsiTheme="majorHAnsi" w:cstheme="majorHAnsi"/>
          <w:lang w:val="pt-BR"/>
        </w:rPr>
        <w:t xml:space="preserve"> =4 folhas de A3)</w:t>
      </w:r>
    </w:p>
    <w:p w:rsidR="00D20896" w:rsidRPr="00333693" w:rsidRDefault="00D20896" w:rsidP="00A41711">
      <w:pPr>
        <w:spacing w:line="320" w:lineRule="exact"/>
        <w:rPr>
          <w:rFonts w:asciiTheme="majorHAnsi" w:hAnsiTheme="majorHAnsi" w:cstheme="majorHAnsi"/>
          <w:lang w:val="pt-BR"/>
        </w:rPr>
      </w:pPr>
    </w:p>
    <w:p w:rsidR="00F16F09" w:rsidRPr="00333693" w:rsidRDefault="00F16F09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 xml:space="preserve">Modo de inscrição: </w:t>
      </w:r>
    </w:p>
    <w:p w:rsidR="00F71046" w:rsidRPr="00333693" w:rsidRDefault="005001EE" w:rsidP="00A41711">
      <w:pPr>
        <w:spacing w:line="320" w:lineRule="exact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-</w:t>
      </w:r>
      <w:r w:rsidR="00F71046" w:rsidRPr="00333693">
        <w:rPr>
          <w:rFonts w:asciiTheme="majorHAnsi" w:hAnsiTheme="majorHAnsi" w:cstheme="majorHAnsi"/>
          <w:lang w:val="pt-BR"/>
        </w:rPr>
        <w:t xml:space="preserve">Preencher a “FICHA DE INSCRIÇÃO” anexa e enviar por e-mail. </w:t>
      </w:r>
    </w:p>
    <w:p w:rsidR="0083615F" w:rsidRPr="00333693" w:rsidRDefault="0083615F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-Escrever no título do e-mail as palavras “</w:t>
      </w:r>
      <w:r w:rsidRPr="00333693">
        <w:rPr>
          <w:rFonts w:asciiTheme="majorHAnsi" w:hAnsiTheme="majorHAnsi" w:cstheme="majorHAnsi"/>
          <w:b/>
          <w:lang w:val="pt-BR"/>
        </w:rPr>
        <w:t>Sessão de pôsteres (seu nome e sobrenome)</w:t>
      </w:r>
      <w:r w:rsidR="00A45DD6" w:rsidRPr="00333693">
        <w:rPr>
          <w:rFonts w:asciiTheme="majorHAnsi" w:hAnsiTheme="majorHAnsi" w:cstheme="majorHAnsi"/>
          <w:lang w:val="pt-BR"/>
        </w:rPr>
        <w:t>”</w:t>
      </w:r>
      <w:r w:rsidRPr="00333693">
        <w:rPr>
          <w:rFonts w:asciiTheme="majorHAnsi" w:hAnsiTheme="majorHAnsi" w:cstheme="majorHAnsi"/>
          <w:lang w:val="pt-BR"/>
        </w:rPr>
        <w:t>.</w:t>
      </w:r>
    </w:p>
    <w:p w:rsidR="0083615F" w:rsidRPr="00333693" w:rsidRDefault="00D20896" w:rsidP="00A41711">
      <w:pPr>
        <w:spacing w:line="320" w:lineRule="exact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 </w:t>
      </w:r>
      <w:r w:rsidR="0083615F" w:rsidRPr="00333693">
        <w:rPr>
          <w:rFonts w:asciiTheme="majorHAnsi" w:hAnsiTheme="majorHAnsi" w:cstheme="majorHAnsi"/>
          <w:lang w:val="pt-BR"/>
        </w:rPr>
        <w:t xml:space="preserve">Enviar para fukushima@fjsp.org.br e </w:t>
      </w:r>
      <w:r w:rsidR="00A45DD6" w:rsidRPr="00333693">
        <w:rPr>
          <w:rFonts w:asciiTheme="majorHAnsi" w:hAnsiTheme="majorHAnsi" w:cstheme="majorHAnsi"/>
          <w:lang w:val="pt-BR"/>
        </w:rPr>
        <w:t>mayumi@fjsp.org.br</w:t>
      </w:r>
      <w:r w:rsidR="0083615F" w:rsidRPr="00333693">
        <w:rPr>
          <w:rFonts w:asciiTheme="majorHAnsi" w:hAnsiTheme="majorHAnsi" w:cstheme="majorHAnsi"/>
          <w:lang w:val="pt-BR"/>
        </w:rPr>
        <w:t>.</w:t>
      </w:r>
    </w:p>
    <w:p w:rsidR="00A45DD6" w:rsidRDefault="00D20896" w:rsidP="005001EE">
      <w:pPr>
        <w:spacing w:line="320" w:lineRule="exact"/>
        <w:ind w:left="84" w:hanging="84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-</w:t>
      </w:r>
      <w:r w:rsidR="00783E18" w:rsidRPr="00333693">
        <w:rPr>
          <w:rFonts w:asciiTheme="majorHAnsi" w:hAnsiTheme="majorHAnsi" w:cstheme="majorHAnsi"/>
          <w:lang w:val="pt-BR"/>
        </w:rPr>
        <w:t xml:space="preserve">Informaremos sobre o recebimento do seu e-mail. Se não receber a confirmação de recebimento em 3 dias, favor reenviar. </w:t>
      </w:r>
    </w:p>
    <w:p w:rsidR="001C0E56" w:rsidRPr="00333693" w:rsidRDefault="005001EE" w:rsidP="005001EE">
      <w:pPr>
        <w:spacing w:line="320" w:lineRule="exact"/>
        <w:ind w:left="84" w:hanging="84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-</w:t>
      </w:r>
      <w:r w:rsidR="001C0E56">
        <w:rPr>
          <w:rFonts w:asciiTheme="majorHAnsi" w:hAnsiTheme="majorHAnsi" w:cstheme="majorHAnsi"/>
          <w:lang w:val="pt-BR"/>
        </w:rPr>
        <w:t>Devido a apresentações em grupo, é possível haver participantes com mais de uma apresentação. (Exemplo: É possível haver um participante inscrito com uma apresentação de pesquisa e outra de instituição. No entanto, sempre deverá ter uma pessoa à frente de cada pôster a ser apresentado.)</w:t>
      </w:r>
    </w:p>
    <w:p w:rsidR="002E33CB" w:rsidRPr="00333693" w:rsidRDefault="002E33CB" w:rsidP="00A41711">
      <w:pPr>
        <w:spacing w:before="240" w:after="240" w:line="320" w:lineRule="exact"/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</w:pP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>Prazo</w:t>
      </w:r>
      <w:r w:rsidR="00E417E2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 de inscrição: 31</w:t>
      </w: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 de maio de 2017 (</w:t>
      </w:r>
      <w:r w:rsidR="00E417E2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>quarta-feira</w:t>
      </w: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>) até 23h59min (horário de Brasília)</w:t>
      </w:r>
    </w:p>
    <w:p w:rsidR="00D63FDA" w:rsidRPr="00333693" w:rsidRDefault="002E33CB" w:rsidP="00A41711">
      <w:pPr>
        <w:spacing w:before="240" w:after="240" w:line="320" w:lineRule="exact"/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</w:pP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Resultado da seleção: </w:t>
      </w:r>
      <w:r w:rsidR="001229ED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Os textos da categoria 1 serão submetidos para análise por uma comissão julgadora como texto anônimo. Em relação aos trabalhos da categoria 2 e 3, </w:t>
      </w:r>
      <w:r w:rsidR="00D20ED5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 informamos que pretendemos </w:t>
      </w: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oferecer a oportunidade de apresentação para um número grande de participantes. Porém, como </w:t>
      </w:r>
      <w:r w:rsidR="00E02A19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>há</w:t>
      </w: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 restrição de espaço, priori</w:t>
      </w:r>
      <w:r w:rsidR="00E02A19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zaremos </w:t>
      </w: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os trabalhos </w:t>
      </w:r>
      <w:r w:rsidR="00E02A19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>relacionados</w:t>
      </w: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 ao objetivo deste simpósio. </w:t>
      </w:r>
      <w:r w:rsidR="00D20ED5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>O resu</w:t>
      </w:r>
      <w:r w:rsidR="001C0E56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ltado da seleção </w:t>
      </w:r>
      <w:r w:rsidR="005001EE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dos trabalhos das categorias 1, 2 e 3 </w:t>
      </w:r>
      <w:r w:rsidR="001C0E56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>será comunicado</w:t>
      </w:r>
      <w:r w:rsidR="00D20ED5"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 até o dia 15 de junho (quinta-feira).</w:t>
      </w:r>
      <w:r w:rsidRPr="00333693">
        <w:rPr>
          <w:rFonts w:asciiTheme="majorHAnsi" w:eastAsia="Times New Roman" w:hAnsiTheme="majorHAnsi" w:cstheme="majorHAnsi"/>
          <w:color w:val="000000"/>
          <w:kern w:val="0"/>
          <w:szCs w:val="21"/>
          <w:lang w:val="pt-BR"/>
        </w:rPr>
        <w:t xml:space="preserve"> </w:t>
      </w:r>
    </w:p>
    <w:p w:rsidR="00D63FDA" w:rsidRPr="00333693" w:rsidRDefault="002E33CB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Informações:</w:t>
      </w:r>
    </w:p>
    <w:p w:rsidR="002E33CB" w:rsidRPr="00333693" w:rsidRDefault="00E02A19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Fundação Japão em São Paulo</w:t>
      </w:r>
    </w:p>
    <w:p w:rsidR="00D63FDA" w:rsidRPr="00333693" w:rsidRDefault="00E02A19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 xml:space="preserve">Seiji Fukushima: </w:t>
      </w:r>
      <w:r w:rsidR="00D63FDA" w:rsidRPr="00333693">
        <w:rPr>
          <w:rFonts w:asciiTheme="majorHAnsi" w:hAnsiTheme="majorHAnsi" w:cstheme="majorHAnsi"/>
          <w:lang w:val="pt-BR"/>
        </w:rPr>
        <w:t>fukushima@fjsp.org.br</w:t>
      </w:r>
    </w:p>
    <w:p w:rsidR="00D63FDA" w:rsidRPr="00333693" w:rsidRDefault="00E02A19" w:rsidP="00A41711">
      <w:pPr>
        <w:spacing w:line="320" w:lineRule="exact"/>
        <w:rPr>
          <w:rFonts w:asciiTheme="majorHAnsi" w:hAnsiTheme="majorHAnsi" w:cstheme="majorHAnsi"/>
        </w:rPr>
      </w:pPr>
      <w:r w:rsidRPr="00333693">
        <w:rPr>
          <w:rFonts w:asciiTheme="majorHAnsi" w:hAnsiTheme="majorHAnsi" w:cstheme="majorHAnsi"/>
        </w:rPr>
        <w:t xml:space="preserve">Mayumi Edna Iko Yoshikawa: </w:t>
      </w:r>
      <w:r w:rsidR="00D20ED5" w:rsidRPr="00BF0CFB">
        <w:rPr>
          <w:rFonts w:asciiTheme="majorHAnsi" w:hAnsiTheme="majorHAnsi" w:cstheme="majorHAnsi"/>
        </w:rPr>
        <w:t>mayumi@fjsp.org.br</w:t>
      </w:r>
    </w:p>
    <w:p w:rsidR="00D20ED5" w:rsidRPr="00333693" w:rsidRDefault="00D20ED5" w:rsidP="00A41711">
      <w:pPr>
        <w:spacing w:line="320" w:lineRule="exact"/>
        <w:rPr>
          <w:rFonts w:asciiTheme="majorHAnsi" w:hAnsiTheme="majorHAnsi" w:cstheme="majorHAnsi"/>
          <w:lang w:val="pt-BR"/>
        </w:rPr>
      </w:pPr>
      <w:r w:rsidRPr="00333693">
        <w:rPr>
          <w:rFonts w:asciiTheme="majorHAnsi" w:hAnsiTheme="majorHAnsi" w:cstheme="majorHAnsi"/>
          <w:lang w:val="pt-BR"/>
        </w:rPr>
        <w:t>Tel.: 55-11-3141-0110</w:t>
      </w:r>
    </w:p>
    <w:p w:rsidR="005C53BD" w:rsidRPr="00BB203F" w:rsidRDefault="00DC2BE7" w:rsidP="00BB203F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br w:type="page"/>
      </w:r>
      <w:r w:rsidR="005C53BD" w:rsidRPr="00BB203F">
        <w:rPr>
          <w:rFonts w:asciiTheme="majorHAnsi" w:hAnsiTheme="majorHAnsi" w:cstheme="majorHAnsi"/>
          <w:b/>
          <w:sz w:val="24"/>
          <w:szCs w:val="24"/>
          <w:lang w:val="pt-BR"/>
        </w:rPr>
        <w:lastRenderedPageBreak/>
        <w:t>Simpósio sobre o ensino de língua japonesa da América do Sul 2017</w:t>
      </w:r>
    </w:p>
    <w:p w:rsidR="005C53BD" w:rsidRPr="00BB203F" w:rsidRDefault="005C53BD" w:rsidP="005C53BD">
      <w:pPr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BB203F">
        <w:rPr>
          <w:rFonts w:asciiTheme="majorHAnsi" w:hAnsiTheme="majorHAnsi" w:cstheme="majorHAnsi"/>
          <w:b/>
          <w:sz w:val="24"/>
          <w:szCs w:val="24"/>
          <w:lang w:val="pt-BR"/>
        </w:rPr>
        <w:t>FICHA DE INSCRIÇÃO PARA A SESSÃO DE PÔSTERES</w:t>
      </w:r>
    </w:p>
    <w:p w:rsidR="005C53BD" w:rsidRPr="00333693" w:rsidRDefault="005C53BD" w:rsidP="005C53BD">
      <w:pPr>
        <w:jc w:val="center"/>
        <w:rPr>
          <w:rFonts w:asciiTheme="majorHAnsi" w:hAnsiTheme="majorHAnsi" w:cstheme="majorHAnsi"/>
          <w:sz w:val="24"/>
          <w:szCs w:val="24"/>
          <w:lang w:val="pt-BR"/>
        </w:rPr>
      </w:pPr>
    </w:p>
    <w:p w:rsidR="005C53BD" w:rsidRPr="00090D6D" w:rsidRDefault="005C53B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t>Nome</w:t>
      </w:r>
      <w:r w:rsidR="00090D6D" w:rsidRPr="00090D6D">
        <w:rPr>
          <w:rFonts w:asciiTheme="majorHAnsi" w:hAnsiTheme="majorHAnsi" w:cstheme="majorHAnsi"/>
          <w:sz w:val="24"/>
          <w:szCs w:val="24"/>
          <w:lang w:val="pt-BR"/>
        </w:rPr>
        <w:t xml:space="preserve">: </w:t>
      </w:r>
    </w:p>
    <w:p w:rsidR="00090D6D" w:rsidRPr="00333693" w:rsidRDefault="00090D6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</w:p>
    <w:p w:rsidR="005C53BD" w:rsidRPr="00090D6D" w:rsidRDefault="005C53B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t>Instituição</w:t>
      </w:r>
      <w:r w:rsidR="00090D6D" w:rsidRPr="00090D6D">
        <w:rPr>
          <w:rFonts w:asciiTheme="majorHAnsi" w:hAnsiTheme="majorHAnsi" w:cstheme="majorHAnsi"/>
          <w:sz w:val="24"/>
          <w:szCs w:val="24"/>
          <w:lang w:val="pt-BR"/>
        </w:rPr>
        <w:t>:</w:t>
      </w:r>
    </w:p>
    <w:p w:rsidR="00090D6D" w:rsidRPr="00333693" w:rsidRDefault="00090D6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</w:p>
    <w:p w:rsidR="005C53BD" w:rsidRPr="00090D6D" w:rsidRDefault="005C53B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t>E-mail</w:t>
      </w:r>
      <w:r w:rsidR="00090D6D" w:rsidRPr="00090D6D">
        <w:rPr>
          <w:rFonts w:asciiTheme="majorHAnsi" w:hAnsiTheme="majorHAnsi" w:cstheme="majorHAnsi"/>
          <w:sz w:val="24"/>
          <w:szCs w:val="24"/>
          <w:lang w:val="pt-BR"/>
        </w:rPr>
        <w:t>:</w:t>
      </w:r>
    </w:p>
    <w:p w:rsidR="00090D6D" w:rsidRPr="00333693" w:rsidRDefault="00090D6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</w:p>
    <w:p w:rsidR="005C53BD" w:rsidRPr="00333693" w:rsidRDefault="005C53B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t xml:space="preserve">Categoria: </w:t>
      </w:r>
      <w:r w:rsidRPr="00333693">
        <w:rPr>
          <w:rFonts w:asciiTheme="majorHAnsi" w:hAnsiTheme="majorHAnsi" w:cstheme="majorHAnsi"/>
          <w:sz w:val="24"/>
          <w:szCs w:val="24"/>
          <w:lang w:val="pt-BR"/>
        </w:rPr>
        <w:tab/>
        <w:t xml:space="preserve">1. Apresentação de pesquisa e relatórios sobre a prática; </w:t>
      </w:r>
    </w:p>
    <w:p w:rsidR="005C53BD" w:rsidRPr="00333693" w:rsidRDefault="005C53BD" w:rsidP="005C53BD">
      <w:pPr>
        <w:widowControl/>
        <w:ind w:left="840" w:firstLine="840"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t xml:space="preserve">2. Apresentação de atividades/materiais; </w:t>
      </w:r>
    </w:p>
    <w:p w:rsidR="005C53BD" w:rsidRPr="00333693" w:rsidRDefault="005C53BD" w:rsidP="005C53BD">
      <w:pPr>
        <w:widowControl/>
        <w:ind w:left="840" w:firstLine="840"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t>3. Apresentação de instituições</w:t>
      </w:r>
    </w:p>
    <w:p w:rsidR="00090D6D" w:rsidRPr="00090D6D" w:rsidRDefault="00090D6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</w:p>
    <w:p w:rsidR="005C53BD" w:rsidRPr="00333693" w:rsidRDefault="005C53B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t>Título do trabalho</w:t>
      </w:r>
      <w:r w:rsidRPr="00333693">
        <w:rPr>
          <w:rFonts w:asciiTheme="majorHAnsi" w:hAnsiTheme="majorHAnsi" w:cstheme="majorHAnsi" w:hint="eastAsia"/>
          <w:sz w:val="24"/>
          <w:szCs w:val="24"/>
          <w:lang w:val="pt-BR"/>
        </w:rPr>
        <w:t>：</w:t>
      </w:r>
    </w:p>
    <w:p w:rsidR="00090D6D" w:rsidRPr="00090D6D" w:rsidRDefault="00090D6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</w:p>
    <w:p w:rsidR="005C53BD" w:rsidRPr="00333693" w:rsidRDefault="005C53B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t xml:space="preserve">Língua utilizada na apresentação: </w:t>
      </w:r>
      <w:r w:rsidR="005001EE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333693">
        <w:rPr>
          <w:rFonts w:asciiTheme="majorHAnsi" w:hAnsiTheme="majorHAnsi" w:cstheme="majorHAnsi"/>
          <w:sz w:val="24"/>
          <w:szCs w:val="24"/>
          <w:lang w:val="pt-BR"/>
        </w:rPr>
        <w:t>1</w:t>
      </w:r>
      <w:r w:rsidR="005001EE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333693">
        <w:rPr>
          <w:rFonts w:asciiTheme="majorHAnsi" w:hAnsiTheme="majorHAnsi" w:cstheme="majorHAnsi"/>
          <w:sz w:val="24"/>
          <w:szCs w:val="24"/>
          <w:lang w:val="pt-BR"/>
        </w:rPr>
        <w:t xml:space="preserve">Japonês </w:t>
      </w:r>
      <w:r w:rsidR="005001EE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333693">
        <w:rPr>
          <w:rFonts w:asciiTheme="majorHAnsi" w:hAnsiTheme="majorHAnsi" w:cstheme="majorHAnsi"/>
          <w:sz w:val="24"/>
          <w:szCs w:val="24"/>
          <w:lang w:val="pt-BR"/>
        </w:rPr>
        <w:t>2. Português</w:t>
      </w:r>
    </w:p>
    <w:p w:rsidR="00090D6D" w:rsidRPr="00333693" w:rsidRDefault="00090D6D" w:rsidP="005C53BD">
      <w:pPr>
        <w:widowControl/>
        <w:jc w:val="left"/>
        <w:rPr>
          <w:rFonts w:asciiTheme="majorHAnsi" w:hAnsiTheme="majorHAnsi" w:cstheme="majorHAnsi"/>
          <w:sz w:val="24"/>
          <w:szCs w:val="24"/>
          <w:lang w:val="pt-BR"/>
        </w:rPr>
      </w:pPr>
    </w:p>
    <w:p w:rsidR="005C53BD" w:rsidRPr="00333693" w:rsidRDefault="005C53BD" w:rsidP="005C53BD">
      <w:pPr>
        <w:pStyle w:val="PargrafodaLista"/>
        <w:widowControl/>
        <w:ind w:leftChars="0" w:left="720"/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 w:rsidRPr="00333693">
        <w:rPr>
          <w:rFonts w:asciiTheme="majorHAnsi" w:hAnsiTheme="majorHAnsi" w:cstheme="majorHAnsi"/>
          <w:sz w:val="24"/>
          <w:szCs w:val="24"/>
          <w:lang w:val="pt-BR"/>
        </w:rPr>
        <w:br w:type="page"/>
      </w:r>
    </w:p>
    <w:p w:rsidR="00014419" w:rsidRPr="00BF0CFB" w:rsidRDefault="00014419" w:rsidP="00333693">
      <w:pPr>
        <w:widowControl/>
        <w:jc w:val="left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BF0CFB">
        <w:rPr>
          <w:rFonts w:asciiTheme="majorHAnsi" w:hAnsiTheme="majorHAnsi" w:cstheme="majorHAnsi"/>
          <w:b/>
          <w:sz w:val="24"/>
          <w:szCs w:val="24"/>
          <w:lang w:val="pt-BR"/>
        </w:rPr>
        <w:t xml:space="preserve">Resumo da apresentação: </w:t>
      </w:r>
    </w:p>
    <w:p w:rsidR="00DC2BE7" w:rsidRPr="00333693" w:rsidRDefault="00014419" w:rsidP="00DC2BE7">
      <w:pPr>
        <w:jc w:val="left"/>
        <w:rPr>
          <w:rFonts w:asciiTheme="majorHAnsi" w:hAnsiTheme="majorHAnsi" w:cstheme="majorHAnsi"/>
          <w:sz w:val="22"/>
          <w:lang w:val="pt-BR"/>
        </w:rPr>
      </w:pPr>
      <w:r w:rsidRPr="00333693">
        <w:rPr>
          <w:rFonts w:asciiTheme="majorHAnsi" w:hAnsiTheme="majorHAnsi" w:cstheme="majorHAnsi"/>
          <w:sz w:val="22"/>
          <w:lang w:val="pt-BR"/>
        </w:rPr>
        <w:t>(Em japonês: máximo de 1200 caracteres; em português: máximo de 500 palavras)</w:t>
      </w:r>
    </w:p>
    <w:p w:rsidR="00DC2BE7" w:rsidRPr="00333693" w:rsidRDefault="00DC2BE7" w:rsidP="00DC2BE7">
      <w:pPr>
        <w:jc w:val="left"/>
        <w:rPr>
          <w:rFonts w:asciiTheme="majorHAnsi" w:hAnsiTheme="majorHAnsi" w:cstheme="majorHAnsi"/>
          <w:sz w:val="24"/>
          <w:szCs w:val="24"/>
          <w:lang w:val="pt-BR"/>
        </w:rPr>
      </w:pPr>
    </w:p>
    <w:p w:rsidR="00EB14CF" w:rsidRPr="00333693" w:rsidRDefault="00EB14CF">
      <w:pPr>
        <w:rPr>
          <w:rFonts w:asciiTheme="majorHAnsi" w:hAnsiTheme="majorHAnsi" w:cstheme="majorHAnsi"/>
          <w:lang w:val="pt-BR"/>
        </w:rPr>
      </w:pPr>
    </w:p>
    <w:sectPr w:rsidR="00EB14CF" w:rsidRPr="00333693" w:rsidSect="005001EE">
      <w:pgSz w:w="11906" w:h="16838"/>
      <w:pgMar w:top="1417" w:right="1701" w:bottom="1417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B5" w:rsidRDefault="002904B5" w:rsidP="00BC6A41">
      <w:r>
        <w:separator/>
      </w:r>
    </w:p>
  </w:endnote>
  <w:endnote w:type="continuationSeparator" w:id="0">
    <w:p w:rsidR="002904B5" w:rsidRDefault="002904B5" w:rsidP="00BC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B5" w:rsidRDefault="002904B5" w:rsidP="00BC6A41">
      <w:r>
        <w:separator/>
      </w:r>
    </w:p>
  </w:footnote>
  <w:footnote w:type="continuationSeparator" w:id="0">
    <w:p w:rsidR="002904B5" w:rsidRDefault="002904B5" w:rsidP="00BC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4D47"/>
    <w:multiLevelType w:val="hybridMultilevel"/>
    <w:tmpl w:val="258E2522"/>
    <w:lvl w:ilvl="0" w:tplc="67742EB4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6D6E10"/>
    <w:multiLevelType w:val="hybridMultilevel"/>
    <w:tmpl w:val="A03A5064"/>
    <w:lvl w:ilvl="0" w:tplc="52EA48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0F74"/>
    <w:multiLevelType w:val="hybridMultilevel"/>
    <w:tmpl w:val="19262C1E"/>
    <w:lvl w:ilvl="0" w:tplc="5156CCF6">
      <w:start w:val="1"/>
      <w:numFmt w:val="bullet"/>
      <w:lvlText w:val="・"/>
      <w:lvlJc w:val="left"/>
      <w:pPr>
        <w:ind w:left="420" w:hanging="4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107538"/>
    <w:multiLevelType w:val="hybridMultilevel"/>
    <w:tmpl w:val="881653C4"/>
    <w:lvl w:ilvl="0" w:tplc="35B4B530">
      <w:numFmt w:val="bullet"/>
      <w:lvlText w:val="・"/>
      <w:lvlJc w:val="left"/>
      <w:pPr>
        <w:ind w:left="420" w:hanging="4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EB1194"/>
    <w:multiLevelType w:val="hybridMultilevel"/>
    <w:tmpl w:val="A03A5064"/>
    <w:lvl w:ilvl="0" w:tplc="52EA48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rawingGridHorizontalSpacing w:val="101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15"/>
    <w:rsid w:val="00013D51"/>
    <w:rsid w:val="00014419"/>
    <w:rsid w:val="00020D7B"/>
    <w:rsid w:val="00090D6D"/>
    <w:rsid w:val="001229ED"/>
    <w:rsid w:val="001331DB"/>
    <w:rsid w:val="001C0E56"/>
    <w:rsid w:val="001E12B7"/>
    <w:rsid w:val="002904B5"/>
    <w:rsid w:val="002E33CB"/>
    <w:rsid w:val="002E73A6"/>
    <w:rsid w:val="003209D7"/>
    <w:rsid w:val="0032795A"/>
    <w:rsid w:val="00333693"/>
    <w:rsid w:val="004B3E97"/>
    <w:rsid w:val="004E2171"/>
    <w:rsid w:val="005001EE"/>
    <w:rsid w:val="005C53BD"/>
    <w:rsid w:val="00603D35"/>
    <w:rsid w:val="00782BDC"/>
    <w:rsid w:val="00783E18"/>
    <w:rsid w:val="0083615F"/>
    <w:rsid w:val="00892ED9"/>
    <w:rsid w:val="009D760C"/>
    <w:rsid w:val="00A25A15"/>
    <w:rsid w:val="00A41711"/>
    <w:rsid w:val="00A45DD6"/>
    <w:rsid w:val="00A83227"/>
    <w:rsid w:val="00AB0FC3"/>
    <w:rsid w:val="00B35569"/>
    <w:rsid w:val="00B44AD5"/>
    <w:rsid w:val="00BB203F"/>
    <w:rsid w:val="00BC6A34"/>
    <w:rsid w:val="00BC6A41"/>
    <w:rsid w:val="00BF0CFB"/>
    <w:rsid w:val="00C15376"/>
    <w:rsid w:val="00C47EAF"/>
    <w:rsid w:val="00D20896"/>
    <w:rsid w:val="00D20ED5"/>
    <w:rsid w:val="00D60A7E"/>
    <w:rsid w:val="00D63FDA"/>
    <w:rsid w:val="00DC2BE7"/>
    <w:rsid w:val="00E02A19"/>
    <w:rsid w:val="00E417E2"/>
    <w:rsid w:val="00EB14CF"/>
    <w:rsid w:val="00F03725"/>
    <w:rsid w:val="00F15ADD"/>
    <w:rsid w:val="00F16F09"/>
    <w:rsid w:val="00F25E98"/>
    <w:rsid w:val="00F71046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03D13779-F01E-4998-B6D7-069133A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15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A15"/>
    <w:pPr>
      <w:ind w:leftChars="400" w:left="840"/>
    </w:pPr>
  </w:style>
  <w:style w:type="character" w:styleId="Hyperlink">
    <w:name w:val="Hyperlink"/>
    <w:basedOn w:val="Fontepargpadro"/>
    <w:uiPriority w:val="99"/>
    <w:unhideWhenUsed/>
    <w:rsid w:val="00EB14C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6A41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BC6A41"/>
  </w:style>
  <w:style w:type="paragraph" w:styleId="Rodap">
    <w:name w:val="footer"/>
    <w:basedOn w:val="Normal"/>
    <w:link w:val="RodapChar"/>
    <w:uiPriority w:val="99"/>
    <w:unhideWhenUsed/>
    <w:rsid w:val="00BC6A41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BC6A41"/>
  </w:style>
  <w:style w:type="paragraph" w:styleId="Textodebalo">
    <w:name w:val="Balloon Text"/>
    <w:basedOn w:val="Normal"/>
    <w:link w:val="TextodebaloChar"/>
    <w:uiPriority w:val="99"/>
    <w:semiHidden/>
    <w:unhideWhenUsed/>
    <w:rsid w:val="00B3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D003-280E-4BCC-9657-3BABF641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 Fukushima</dc:creator>
  <cp:lastModifiedBy>Aline Taliuli</cp:lastModifiedBy>
  <cp:revision>2</cp:revision>
  <cp:lastPrinted>2017-04-27T18:53:00Z</cp:lastPrinted>
  <dcterms:created xsi:type="dcterms:W3CDTF">2017-05-08T21:07:00Z</dcterms:created>
  <dcterms:modified xsi:type="dcterms:W3CDTF">2017-05-08T21:07:00Z</dcterms:modified>
</cp:coreProperties>
</file>